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264A20" w:rsidRDefault="00545B44">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notify the Buyer of any changes to the prices charged under the Accessed Contract.  For the avoidance of doubt, the Supplier shall not be entitled to negotiate or accept any changes to the price without obtaining the Buyer's prior written consent.</w:t>
      </w:r>
    </w:p>
    <w:p w14:paraId="00000011" w14:textId="77777777" w:rsidR="00264A20" w:rsidRDefault="00545B44">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lastRenderedPageBreak/>
        <w:t>The Buyer shall be entitled to terminate this Contract, in accordance with Clause 10.4 Core Terms where the Contract is a Core Terms Contract, or the applicable termination clause where the Contract is a Non-Core Terms Contract, if the Supplier breaches any of the provisions of this Paragraph 1.</w:t>
      </w:r>
    </w:p>
    <w:p w14:paraId="0000001D" w14:textId="77777777" w:rsidR="00264A20" w:rsidRDefault="00545B44">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pPr>
        <w:pBdr>
          <w:top w:val="nil"/>
          <w:left w:val="nil"/>
          <w:bottom w:val="nil"/>
          <w:right w:val="nil"/>
          <w:between w:val="nil"/>
        </w:pBdr>
        <w:tabs>
          <w:tab w:val="left" w:pos="175"/>
        </w:tabs>
        <w:spacing w:after="120"/>
        <w:ind w:left="644" w:hanging="360"/>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pPr>
        <w:pBdr>
          <w:top w:val="nil"/>
          <w:left w:val="nil"/>
          <w:bottom w:val="nil"/>
          <w:right w:val="nil"/>
          <w:between w:val="nil"/>
        </w:pBdr>
        <w:tabs>
          <w:tab w:val="left" w:pos="180"/>
        </w:tabs>
        <w:spacing w:after="120"/>
        <w:ind w:left="644"/>
        <w:rPr>
          <w:rFonts w:ascii="Arial" w:eastAsia="Arial" w:hAnsi="Arial"/>
          <w:b/>
          <w:color w:val="000000"/>
          <w:sz w:val="24"/>
          <w:szCs w:val="24"/>
        </w:rPr>
      </w:pPr>
      <w:r>
        <w:rPr>
          <w:rFonts w:ascii="Arial" w:eastAsia="Arial" w:hAnsi="Arial"/>
          <w:color w:val="000000"/>
          <w:sz w:val="24"/>
          <w:szCs w:val="24"/>
        </w:rPr>
        <w:lastRenderedPageBreak/>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pPr>
        <w:pBdr>
          <w:top w:val="nil"/>
          <w:left w:val="nil"/>
          <w:bottom w:val="nil"/>
          <w:right w:val="nil"/>
          <w:between w:val="nil"/>
        </w:pBdr>
        <w:tabs>
          <w:tab w:val="left" w:pos="175"/>
        </w:tabs>
        <w:spacing w:after="120"/>
        <w:ind w:left="708"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any other provision of the Contract, if:</w:t>
      </w:r>
    </w:p>
    <w:p w14:paraId="0000002E"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the Buyer fails to pay in full the Notified Sum to the Supplier by the final date for </w:t>
      </w:r>
      <w:r>
        <w:rPr>
          <w:rFonts w:ascii="Arial" w:eastAsia="Arial" w:hAnsi="Arial"/>
          <w:color w:val="000000"/>
          <w:sz w:val="24"/>
          <w:szCs w:val="24"/>
        </w:rPr>
        <w:tab/>
        <w:t>payment under Paragraph 2.6; and</w:t>
      </w:r>
    </w:p>
    <w:p w14:paraId="0000002F" w14:textId="77777777" w:rsidR="00264A20" w:rsidRDefault="00545B44">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pPr>
        <w:pBdr>
          <w:top w:val="nil"/>
          <w:left w:val="nil"/>
          <w:bottom w:val="nil"/>
          <w:right w:val="nil"/>
          <w:between w:val="nil"/>
        </w:pBdr>
        <w:tabs>
          <w:tab w:val="left" w:pos="175"/>
        </w:tabs>
        <w:spacing w:after="120"/>
        <w:ind w:left="644" w:hanging="36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pPr>
        <w:numPr>
          <w:ilvl w:val="1"/>
          <w:numId w:val="1"/>
        </w:numPr>
        <w:pBdr>
          <w:top w:val="nil"/>
          <w:left w:val="nil"/>
          <w:bottom w:val="nil"/>
          <w:right w:val="nil"/>
          <w:between w:val="nil"/>
        </w:pBdr>
        <w:tabs>
          <w:tab w:val="left" w:pos="180"/>
        </w:tabs>
        <w:spacing w:after="120"/>
        <w:ind w:left="645" w:hanging="540"/>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pPr>
        <w:pBdr>
          <w:top w:val="nil"/>
          <w:left w:val="nil"/>
          <w:bottom w:val="nil"/>
          <w:right w:val="nil"/>
          <w:between w:val="nil"/>
        </w:pBdr>
        <w:tabs>
          <w:tab w:val="left" w:pos="180"/>
        </w:tabs>
        <w:spacing w:after="120"/>
        <w:ind w:left="645"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pPr>
        <w:numPr>
          <w:ilvl w:val="1"/>
          <w:numId w:val="1"/>
        </w:numPr>
        <w:pBdr>
          <w:top w:val="nil"/>
          <w:left w:val="nil"/>
          <w:bottom w:val="nil"/>
          <w:right w:val="nil"/>
          <w:between w:val="nil"/>
        </w:pBdr>
        <w:tabs>
          <w:tab w:val="left" w:pos="180"/>
        </w:tabs>
        <w:spacing w:after="120"/>
        <w:ind w:left="645" w:hanging="540"/>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w:t>
      </w:r>
      <w:bookmarkStart w:id="2" w:name="_GoBack"/>
      <w:bookmarkEnd w:id="2"/>
      <w:r>
        <w:rPr>
          <w:rFonts w:ascii="Arial" w:eastAsia="Arial" w:hAnsi="Arial"/>
          <w:color w:val="000000"/>
          <w:sz w:val="24"/>
          <w:szCs w:val="24"/>
        </w:rPr>
        <w:t>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4AE7" w14:textId="77777777" w:rsidR="007337FD" w:rsidRDefault="007337FD">
      <w:pPr>
        <w:spacing w:after="0"/>
      </w:pPr>
      <w:r>
        <w:separator/>
      </w:r>
    </w:p>
  </w:endnote>
  <w:endnote w:type="continuationSeparator" w:id="0">
    <w:p w14:paraId="3F099221" w14:textId="77777777" w:rsidR="007337FD" w:rsidRDefault="00733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4" w:name="_heading=h.30j0zll" w:colFirst="0" w:colLast="0"/>
    <w:bookmarkEnd w:id="4"/>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0F460" w14:textId="77777777" w:rsidR="007337FD" w:rsidRDefault="007337FD">
      <w:pPr>
        <w:spacing w:after="0"/>
      </w:pPr>
      <w:r>
        <w:separator/>
      </w:r>
    </w:p>
  </w:footnote>
  <w:footnote w:type="continuationSeparator" w:id="0">
    <w:p w14:paraId="4749A336" w14:textId="77777777" w:rsidR="007337FD" w:rsidRDefault="007337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3" w:name="_heading=h.1t3h5sf" w:colFirst="0" w:colLast="0"/>
    <w:bookmarkEnd w:id="3"/>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1E4A9A"/>
    <w:rsid w:val="00264A20"/>
    <w:rsid w:val="0039236C"/>
    <w:rsid w:val="003C0C2F"/>
    <w:rsid w:val="00545B44"/>
    <w:rsid w:val="007337FD"/>
    <w:rsid w:val="00BC2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Bowen</cp:lastModifiedBy>
  <cp:revision>2</cp:revision>
  <dcterms:created xsi:type="dcterms:W3CDTF">2022-10-27T12:04:00Z</dcterms:created>
  <dcterms:modified xsi:type="dcterms:W3CDTF">2022-10-27T12:04:00Z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